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A8" w:rsidRPr="005C5B66" w:rsidRDefault="00292BA8" w:rsidP="00292BA8">
      <w:pPr>
        <w:jc w:val="center"/>
        <w:rPr>
          <w:rFonts w:asciiTheme="minorHAnsi" w:hAnsiTheme="minorHAnsi"/>
          <w:b/>
          <w:sz w:val="28"/>
        </w:rPr>
      </w:pPr>
      <w:r w:rsidRPr="005C5B66">
        <w:rPr>
          <w:rFonts w:asciiTheme="minorHAnsi" w:hAnsiTheme="minorHAnsi"/>
          <w:b/>
          <w:sz w:val="28"/>
        </w:rPr>
        <w:t xml:space="preserve">COMPTE RENDU DU CONSEIL MUNICIPAL DU </w:t>
      </w:r>
      <w:r w:rsidR="00895E83">
        <w:rPr>
          <w:rFonts w:asciiTheme="minorHAnsi" w:hAnsiTheme="minorHAnsi"/>
          <w:b/>
          <w:sz w:val="28"/>
        </w:rPr>
        <w:t>25 Juin</w:t>
      </w:r>
      <w:r>
        <w:rPr>
          <w:rFonts w:asciiTheme="minorHAnsi" w:hAnsiTheme="minorHAnsi"/>
          <w:b/>
          <w:sz w:val="28"/>
        </w:rPr>
        <w:t xml:space="preserve"> 202</w:t>
      </w:r>
      <w:r w:rsidR="003C411C">
        <w:rPr>
          <w:rFonts w:asciiTheme="minorHAnsi" w:hAnsiTheme="minorHAnsi"/>
          <w:b/>
          <w:sz w:val="28"/>
        </w:rPr>
        <w:t>4</w:t>
      </w:r>
    </w:p>
    <w:p w:rsidR="00292BA8" w:rsidRDefault="00292BA8" w:rsidP="00292BA8">
      <w:pPr>
        <w:jc w:val="center"/>
        <w:rPr>
          <w:rFonts w:asciiTheme="minorHAnsi" w:hAnsiTheme="minorHAnsi"/>
          <w:sz w:val="28"/>
        </w:rPr>
      </w:pP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Le conseil s’est réuni sous la présidence de </w:t>
      </w:r>
      <w:r w:rsidR="00036F87">
        <w:rPr>
          <w:rFonts w:asciiTheme="minorHAnsi" w:hAnsiTheme="minorHAnsi" w:cstheme="minorHAnsi"/>
          <w:sz w:val="28"/>
        </w:rPr>
        <w:t>Christel Guillerm, Maire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</w:p>
    <w:p w:rsidR="00895E83" w:rsidRDefault="00292BA8" w:rsidP="00292BA8">
      <w:pPr>
        <w:rPr>
          <w:rFonts w:asciiTheme="minorHAnsi" w:hAnsiTheme="minorHAnsi" w:cstheme="minorHAnsi"/>
          <w:sz w:val="28"/>
          <w:u w:val="single"/>
        </w:rPr>
      </w:pPr>
      <w:r w:rsidRPr="00107E30">
        <w:rPr>
          <w:rFonts w:asciiTheme="minorHAnsi" w:hAnsiTheme="minorHAnsi" w:cstheme="minorHAnsi"/>
          <w:sz w:val="28"/>
        </w:rPr>
        <w:t>1/</w:t>
      </w:r>
      <w:r w:rsidR="00895E83">
        <w:rPr>
          <w:rFonts w:asciiTheme="minorHAnsi" w:hAnsiTheme="minorHAnsi" w:cstheme="minorHAnsi"/>
          <w:sz w:val="28"/>
          <w:u w:val="single"/>
        </w:rPr>
        <w:t>Participation aux frais de fonctionnement d’un élève scolarisé en classe ULIS :</w:t>
      </w:r>
    </w:p>
    <w:p w:rsidR="00292BA8" w:rsidRDefault="00292BA8" w:rsidP="00292BA8">
      <w:pPr>
        <w:rPr>
          <w:rFonts w:asciiTheme="minorHAnsi" w:hAnsiTheme="minorHAnsi" w:cstheme="minorHAnsi"/>
          <w:sz w:val="28"/>
        </w:rPr>
      </w:pPr>
    </w:p>
    <w:p w:rsidR="00895E83" w:rsidRDefault="00895E83" w:rsidP="00292BA8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Le conseil municipal décide d’accepter la demande de l’Ecole Notre Dame de Rostrenen et valide le versement de la somme de 520.22 € liée aux frais de fonctionnement pour l’année scolaire.</w:t>
      </w:r>
    </w:p>
    <w:p w:rsidR="00895E83" w:rsidRPr="00107E30" w:rsidRDefault="00895E83" w:rsidP="00292BA8">
      <w:pPr>
        <w:rPr>
          <w:rFonts w:asciiTheme="minorHAnsi" w:hAnsiTheme="minorHAnsi" w:cstheme="minorHAnsi"/>
          <w:sz w:val="28"/>
        </w:rPr>
      </w:pPr>
    </w:p>
    <w:p w:rsidR="00292BA8" w:rsidRPr="00107E30" w:rsidRDefault="00292BA8" w:rsidP="00292BA8">
      <w:pPr>
        <w:jc w:val="both"/>
        <w:rPr>
          <w:rFonts w:asciiTheme="minorHAnsi" w:hAnsiTheme="minorHAnsi" w:cstheme="minorHAnsi"/>
          <w:sz w:val="28"/>
          <w:u w:val="single"/>
        </w:rPr>
      </w:pPr>
      <w:r w:rsidRPr="00895E83">
        <w:rPr>
          <w:rFonts w:asciiTheme="minorHAnsi" w:hAnsiTheme="minorHAnsi" w:cstheme="minorHAnsi"/>
          <w:sz w:val="28"/>
        </w:rPr>
        <w:t>2</w:t>
      </w:r>
      <w:r w:rsidRPr="00107E30">
        <w:rPr>
          <w:rFonts w:asciiTheme="minorHAnsi" w:hAnsiTheme="minorHAnsi" w:cstheme="minorHAnsi"/>
          <w:sz w:val="28"/>
          <w:u w:val="single"/>
        </w:rPr>
        <w:t>/</w:t>
      </w:r>
      <w:r w:rsidR="00895E83">
        <w:rPr>
          <w:rFonts w:asciiTheme="minorHAnsi" w:hAnsiTheme="minorHAnsi" w:cstheme="minorHAnsi"/>
          <w:sz w:val="28"/>
          <w:u w:val="single"/>
        </w:rPr>
        <w:t>Décision Modificative n°2 au Budget primitif 2024</w:t>
      </w:r>
      <w:r w:rsidRPr="00107E30">
        <w:rPr>
          <w:rFonts w:asciiTheme="minorHAnsi" w:hAnsiTheme="minorHAnsi" w:cstheme="minorHAnsi"/>
          <w:sz w:val="28"/>
          <w:u w:val="single"/>
        </w:rPr>
        <w:t> :</w:t>
      </w:r>
    </w:p>
    <w:p w:rsidR="00292BA8" w:rsidRDefault="00292BA8" w:rsidP="00292BA8">
      <w:pPr>
        <w:rPr>
          <w:rFonts w:asciiTheme="minorHAnsi" w:hAnsiTheme="minorHAnsi" w:cstheme="minorHAnsi"/>
          <w:sz w:val="28"/>
        </w:rPr>
      </w:pPr>
    </w:p>
    <w:p w:rsidR="00895E83" w:rsidRPr="00107E30" w:rsidRDefault="00895E83" w:rsidP="00292BA8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Le conseil municipal autorise les modifications budgétaires nécessaires pour équilibrer les comptes.</w:t>
      </w:r>
    </w:p>
    <w:p w:rsidR="00036F87" w:rsidRDefault="008B2E1D" w:rsidP="00036F8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3/</w:t>
      </w:r>
      <w:r w:rsidR="00895E83">
        <w:rPr>
          <w:rFonts w:asciiTheme="minorHAnsi" w:hAnsiTheme="minorHAnsi" w:cstheme="minorHAnsi"/>
          <w:sz w:val="28"/>
          <w:szCs w:val="28"/>
          <w:u w:val="single"/>
        </w:rPr>
        <w:t xml:space="preserve">Avis du conseil municipal sur la révision des périmètres de protection du captage de Saint-Symphorien : </w:t>
      </w:r>
    </w:p>
    <w:p w:rsidR="00895E83" w:rsidRPr="00895E83" w:rsidRDefault="00895E83" w:rsidP="00036F8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Le conseil municipal donne un avis favorable sur le projet de révisions des périmètres de protection du captage de Saint-Symphorien sous réserve que le Syndicat Mixte d’Adduction d’Eau Potable </w:t>
      </w:r>
      <w:proofErr w:type="spellStart"/>
      <w:r>
        <w:rPr>
          <w:rFonts w:asciiTheme="minorHAnsi" w:hAnsiTheme="minorHAnsi" w:cstheme="minorHAnsi"/>
          <w:sz w:val="28"/>
          <w:szCs w:val="28"/>
        </w:rPr>
        <w:t>Kreiz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Breizh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Argoat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(SMAEP KBA) apporte une solution viable aux agriculteurs impactés en leur proposant une compensation pour les terres concernées.</w:t>
      </w:r>
    </w:p>
    <w:p w:rsidR="001205A7" w:rsidRPr="001205A7" w:rsidRDefault="008B2E1D" w:rsidP="007344F1">
      <w:pPr>
        <w:jc w:val="both"/>
        <w:rPr>
          <w:rFonts w:asciiTheme="minorHAnsi" w:hAnsiTheme="minorHAnsi" w:cstheme="minorHAnsi"/>
          <w:sz w:val="28"/>
          <w:szCs w:val="28"/>
        </w:rPr>
      </w:pPr>
      <w:r w:rsidRPr="008B2E1D">
        <w:rPr>
          <w:rFonts w:asciiTheme="minorHAnsi" w:hAnsiTheme="minorHAnsi" w:cstheme="minorHAnsi"/>
          <w:sz w:val="28"/>
          <w:szCs w:val="28"/>
        </w:rPr>
        <w:t>4/</w:t>
      </w:r>
      <w:r w:rsidRPr="008B2E1D">
        <w:t xml:space="preserve"> </w:t>
      </w:r>
      <w:r w:rsidRPr="008B2E1D">
        <w:rPr>
          <w:rFonts w:asciiTheme="minorHAnsi" w:hAnsiTheme="minorHAnsi" w:cstheme="minorHAnsi"/>
          <w:sz w:val="28"/>
          <w:szCs w:val="28"/>
        </w:rPr>
        <w:t>Le</w:t>
      </w:r>
      <w:r w:rsidR="00895E83">
        <w:rPr>
          <w:rFonts w:asciiTheme="minorHAnsi" w:hAnsiTheme="minorHAnsi" w:cstheme="minorHAnsi"/>
          <w:sz w:val="28"/>
          <w:szCs w:val="28"/>
        </w:rPr>
        <w:t xml:space="preserve"> conseil municipal adopte la motion de soutien à l’Hôpital de Carhaix</w:t>
      </w:r>
    </w:p>
    <w:p w:rsidR="00036F87" w:rsidRPr="008B2E1D" w:rsidRDefault="00036F87" w:rsidP="008B2E1D">
      <w:pPr>
        <w:rPr>
          <w:rFonts w:asciiTheme="minorHAnsi" w:hAnsiTheme="minorHAnsi" w:cstheme="minorHAnsi"/>
          <w:sz w:val="28"/>
          <w:szCs w:val="28"/>
        </w:rPr>
      </w:pPr>
    </w:p>
    <w:p w:rsidR="00BB7B10" w:rsidRPr="000D73FF" w:rsidRDefault="00BB7B10" w:rsidP="00BB7B10">
      <w:pPr>
        <w:jc w:val="both"/>
        <w:rPr>
          <w:rFonts w:asciiTheme="minorHAnsi" w:hAnsiTheme="minorHAnsi" w:cstheme="minorHAnsi"/>
          <w:sz w:val="28"/>
        </w:rPr>
      </w:pPr>
      <w:bookmarkStart w:id="0" w:name="_GoBack"/>
      <w:bookmarkEnd w:id="0"/>
    </w:p>
    <w:p w:rsidR="0061066D" w:rsidRDefault="0061066D" w:rsidP="00292BA8">
      <w:pPr>
        <w:jc w:val="both"/>
        <w:rPr>
          <w:rFonts w:asciiTheme="minorHAnsi" w:hAnsiTheme="minorHAnsi" w:cstheme="minorHAnsi"/>
          <w:sz w:val="28"/>
        </w:rPr>
      </w:pPr>
    </w:p>
    <w:p w:rsidR="00DC5E50" w:rsidRDefault="00DC5E50"/>
    <w:sectPr w:rsidR="00DC5E50" w:rsidSect="00914EE2">
      <w:pgSz w:w="11906" w:h="16838"/>
      <w:pgMar w:top="284" w:right="851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03D"/>
    <w:multiLevelType w:val="hybridMultilevel"/>
    <w:tmpl w:val="5C640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4406"/>
    <w:multiLevelType w:val="hybridMultilevel"/>
    <w:tmpl w:val="00005984"/>
    <w:lvl w:ilvl="0" w:tplc="74D80C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14C4"/>
    <w:multiLevelType w:val="hybridMultilevel"/>
    <w:tmpl w:val="088A1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F624B"/>
    <w:multiLevelType w:val="hybridMultilevel"/>
    <w:tmpl w:val="4CC21026"/>
    <w:lvl w:ilvl="0" w:tplc="C59EC7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046CD"/>
    <w:multiLevelType w:val="hybridMultilevel"/>
    <w:tmpl w:val="A5285C78"/>
    <w:lvl w:ilvl="0" w:tplc="B4861DC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60"/>
    <w:rsid w:val="0002711A"/>
    <w:rsid w:val="00036F87"/>
    <w:rsid w:val="00072FCD"/>
    <w:rsid w:val="001205A7"/>
    <w:rsid w:val="00292BA8"/>
    <w:rsid w:val="003C411C"/>
    <w:rsid w:val="00545083"/>
    <w:rsid w:val="00587246"/>
    <w:rsid w:val="005C5D7A"/>
    <w:rsid w:val="00601A6D"/>
    <w:rsid w:val="0061066D"/>
    <w:rsid w:val="007344F1"/>
    <w:rsid w:val="007471A1"/>
    <w:rsid w:val="00774A2D"/>
    <w:rsid w:val="00895E83"/>
    <w:rsid w:val="008B2E1D"/>
    <w:rsid w:val="00914EE2"/>
    <w:rsid w:val="00916E99"/>
    <w:rsid w:val="00A46E59"/>
    <w:rsid w:val="00A82182"/>
    <w:rsid w:val="00B45EFC"/>
    <w:rsid w:val="00B85843"/>
    <w:rsid w:val="00BB7B10"/>
    <w:rsid w:val="00DC5E50"/>
    <w:rsid w:val="00E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6B424F-5EE6-4A60-9B94-C518807A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Générique"/>
    <w:qFormat/>
    <w:rsid w:val="00292BA8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E1D"/>
    <w:pPr>
      <w:autoSpaceDE w:val="0"/>
      <w:autoSpaceDN w:val="0"/>
      <w:adjustRightInd w:val="0"/>
      <w:ind w:left="708"/>
    </w:pPr>
    <w:rPr>
      <w:lang w:val="en-US"/>
    </w:rPr>
  </w:style>
  <w:style w:type="table" w:styleId="Grilledutableau">
    <w:name w:val="Table Grid"/>
    <w:basedOn w:val="TableauNormal"/>
    <w:uiPriority w:val="39"/>
    <w:rsid w:val="001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Link</cp:lastModifiedBy>
  <cp:revision>3</cp:revision>
  <cp:lastPrinted>2024-06-26T08:03:00Z</cp:lastPrinted>
  <dcterms:created xsi:type="dcterms:W3CDTF">2024-06-25T17:53:00Z</dcterms:created>
  <dcterms:modified xsi:type="dcterms:W3CDTF">2024-06-26T08:03:00Z</dcterms:modified>
</cp:coreProperties>
</file>